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C64C" w14:textId="77777777" w:rsidR="00325859" w:rsidRDefault="00325859" w:rsidP="00325859">
      <w:pPr>
        <w:pStyle w:val="Akapitzlist"/>
        <w:ind w:left="0"/>
        <w:rPr>
          <w:rFonts w:ascii="Arial" w:hAnsi="Arial" w:cs="Arial"/>
          <w:bCs/>
          <w:i/>
          <w:iCs/>
          <w:sz w:val="18"/>
          <w:szCs w:val="18"/>
        </w:rPr>
      </w:pPr>
    </w:p>
    <w:p w14:paraId="71E3551B" w14:textId="77777777" w:rsidR="00325859" w:rsidRPr="004D3212" w:rsidRDefault="00325859" w:rsidP="00325859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bCs/>
          <w:i/>
          <w:iCs/>
          <w:sz w:val="18"/>
          <w:szCs w:val="18"/>
        </w:rPr>
        <w:t>4</w:t>
      </w:r>
    </w:p>
    <w:p w14:paraId="3944E49F" w14:textId="77777777" w:rsidR="00325859" w:rsidRPr="004D3212" w:rsidRDefault="00325859" w:rsidP="00325859">
      <w:pPr>
        <w:pStyle w:val="Akapitzlist"/>
        <w:ind w:left="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4D3212">
        <w:rPr>
          <w:rFonts w:ascii="Arial" w:hAnsi="Arial" w:cs="Arial"/>
          <w:bCs/>
          <w:i/>
          <w:iCs/>
          <w:sz w:val="18"/>
          <w:szCs w:val="18"/>
        </w:rPr>
        <w:t>do procedury zgłoszeń zewnętrznych</w:t>
      </w:r>
    </w:p>
    <w:p w14:paraId="23036C53" w14:textId="77777777" w:rsidR="00325859" w:rsidRPr="00092D92" w:rsidRDefault="00325859" w:rsidP="00325859">
      <w:pPr>
        <w:pStyle w:val="Akapitzlist"/>
        <w:ind w:left="0"/>
        <w:rPr>
          <w:rFonts w:ascii="Arial" w:hAnsi="Arial" w:cs="Arial"/>
          <w:sz w:val="22"/>
        </w:rPr>
      </w:pPr>
    </w:p>
    <w:p w14:paraId="555F6758" w14:textId="77777777" w:rsidR="00325859" w:rsidRDefault="00325859" w:rsidP="00325859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</w:p>
    <w:p w14:paraId="480C87D7" w14:textId="77777777" w:rsidR="00325859" w:rsidRPr="00092D92" w:rsidRDefault="00325859" w:rsidP="00325859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  <w:r w:rsidRPr="00092D92">
        <w:rPr>
          <w:rFonts w:ascii="Arial" w:hAnsi="Arial" w:cs="Arial"/>
          <w:b/>
          <w:sz w:val="22"/>
        </w:rPr>
        <w:t xml:space="preserve">Formularz zgłoszenia naruszenia prawa </w:t>
      </w:r>
    </w:p>
    <w:p w14:paraId="23C41A06" w14:textId="77777777" w:rsidR="00325859" w:rsidRPr="00092D92" w:rsidRDefault="00325859" w:rsidP="00325859">
      <w:pPr>
        <w:pStyle w:val="Akapitzlist"/>
        <w:ind w:left="0"/>
        <w:jc w:val="center"/>
        <w:rPr>
          <w:rFonts w:ascii="Arial" w:hAnsi="Arial" w:cs="Arial"/>
          <w:b/>
          <w:sz w:val="22"/>
        </w:rPr>
      </w:pPr>
    </w:p>
    <w:p w14:paraId="352726A1" w14:textId="77777777" w:rsidR="00325859" w:rsidRPr="00092D92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Dane osoby</w:t>
      </w:r>
      <w:r>
        <w:rPr>
          <w:rFonts w:ascii="Arial" w:hAnsi="Arial" w:cs="Arial"/>
          <w:sz w:val="22"/>
        </w:rPr>
        <w:t>/</w:t>
      </w:r>
      <w:r w:rsidRPr="00092D92">
        <w:rPr>
          <w:rFonts w:ascii="Arial" w:hAnsi="Arial" w:cs="Arial"/>
          <w:sz w:val="22"/>
        </w:rPr>
        <w:t xml:space="preserve">osób sygnalisty  </w:t>
      </w:r>
      <w:r w:rsidRPr="00BD1D1B">
        <w:rPr>
          <w:rFonts w:ascii="Arial" w:hAnsi="Arial" w:cs="Arial"/>
          <w:sz w:val="20"/>
          <w:szCs w:val="20"/>
        </w:rPr>
        <w:t>(imię, nazwisko, e-mail, adres do korespondencji)</w:t>
      </w:r>
      <w:r>
        <w:rPr>
          <w:rFonts w:ascii="Arial" w:hAnsi="Arial" w:cs="Arial"/>
          <w:sz w:val="20"/>
          <w:szCs w:val="20"/>
        </w:rPr>
        <w:t>:</w:t>
      </w:r>
    </w:p>
    <w:p w14:paraId="3A01CF25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..</w:t>
      </w:r>
      <w:r w:rsidRPr="00092D92">
        <w:rPr>
          <w:rFonts w:ascii="Arial" w:hAnsi="Arial" w:cs="Arial"/>
          <w:sz w:val="22"/>
        </w:rPr>
        <w:t>…………………………………………………………………</w:t>
      </w:r>
      <w:r>
        <w:rPr>
          <w:rFonts w:ascii="Arial" w:hAnsi="Arial" w:cs="Arial"/>
          <w:sz w:val="22"/>
        </w:rPr>
        <w:t>………………</w:t>
      </w:r>
      <w:r w:rsidRPr="00092D92">
        <w:rPr>
          <w:rFonts w:ascii="Arial" w:hAnsi="Arial" w:cs="Arial"/>
          <w:sz w:val="22"/>
        </w:rPr>
        <w:t>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7274A46B" w14:textId="77777777" w:rsidR="00325859" w:rsidRPr="00092D92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Stanowisko lub funkcja</w:t>
      </w:r>
      <w:r>
        <w:rPr>
          <w:rFonts w:ascii="Arial" w:hAnsi="Arial" w:cs="Arial"/>
          <w:sz w:val="22"/>
        </w:rPr>
        <w:t>:</w:t>
      </w:r>
    </w:p>
    <w:p w14:paraId="7FD47EE0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092D92">
        <w:rPr>
          <w:rFonts w:ascii="Arial" w:hAnsi="Arial" w:cs="Arial"/>
          <w:sz w:val="22"/>
        </w:rPr>
        <w:t>……………….….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….….</w:t>
      </w:r>
    </w:p>
    <w:p w14:paraId="161447B2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……..…</w:t>
      </w:r>
    </w:p>
    <w:p w14:paraId="230F35EE" w14:textId="77777777" w:rsidR="00325859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Data i miejsca zaistnienia nieprawidłowości lub data i miejsce pozyskania informacji     o</w:t>
      </w:r>
      <w:r>
        <w:rPr>
          <w:rFonts w:ascii="Arial" w:hAnsi="Arial" w:cs="Arial"/>
          <w:sz w:val="22"/>
        </w:rPr>
        <w:t> </w:t>
      </w:r>
      <w:r w:rsidRPr="00092D92">
        <w:rPr>
          <w:rFonts w:ascii="Arial" w:hAnsi="Arial" w:cs="Arial"/>
          <w:sz w:val="22"/>
        </w:rPr>
        <w:t>nieprawidłowościach</w:t>
      </w:r>
      <w:r>
        <w:rPr>
          <w:rFonts w:ascii="Arial" w:hAnsi="Arial" w:cs="Arial"/>
          <w:sz w:val="22"/>
        </w:rPr>
        <w:t>:</w:t>
      </w:r>
    </w:p>
    <w:p w14:paraId="1994C321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………………………………..</w:t>
      </w:r>
      <w:r w:rsidRPr="00092D92">
        <w:rPr>
          <w:rFonts w:ascii="Arial" w:hAnsi="Arial" w:cs="Arial"/>
          <w:sz w:val="22"/>
        </w:rPr>
        <w:t>…………………………………………………………….…</w:t>
      </w:r>
      <w:r>
        <w:rPr>
          <w:rFonts w:ascii="Arial" w:hAnsi="Arial" w:cs="Arial"/>
          <w:sz w:val="22"/>
        </w:rPr>
        <w:t>..</w:t>
      </w:r>
      <w:r w:rsidRPr="00092D92">
        <w:rPr>
          <w:rFonts w:ascii="Arial" w:hAnsi="Arial" w:cs="Arial"/>
          <w:sz w:val="22"/>
        </w:rPr>
        <w:t xml:space="preserve">…… </w:t>
      </w:r>
    </w:p>
    <w:p w14:paraId="7B0E9064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..............................................................................................................................................</w:t>
      </w:r>
    </w:p>
    <w:p w14:paraId="78C65080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..</w:t>
      </w:r>
      <w:r w:rsidRPr="00092D92">
        <w:rPr>
          <w:rFonts w:ascii="Arial" w:hAnsi="Arial" w:cs="Arial"/>
          <w:sz w:val="22"/>
        </w:rPr>
        <w:t>………………………………………………………………………………….………</w:t>
      </w:r>
      <w:r>
        <w:rPr>
          <w:rFonts w:ascii="Arial" w:hAnsi="Arial" w:cs="Arial"/>
          <w:sz w:val="22"/>
        </w:rPr>
        <w:t>………………….</w:t>
      </w:r>
    </w:p>
    <w:p w14:paraId="6B0B2839" w14:textId="77777777" w:rsidR="00325859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Opis zgłoszonych naruszeń: </w:t>
      </w:r>
    </w:p>
    <w:p w14:paraId="2612F7F0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</w:t>
      </w:r>
      <w:r>
        <w:rPr>
          <w:rFonts w:ascii="Arial" w:hAnsi="Arial" w:cs="Arial"/>
          <w:sz w:val="22"/>
        </w:rPr>
        <w:t>………………………………………</w:t>
      </w:r>
      <w:r w:rsidRPr="00092D92"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…….</w:t>
      </w:r>
    </w:p>
    <w:p w14:paraId="40BE74F3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</w:t>
      </w:r>
      <w:r>
        <w:rPr>
          <w:rFonts w:ascii="Arial" w:hAnsi="Arial" w:cs="Arial"/>
          <w:sz w:val="22"/>
        </w:rPr>
        <w:t>……………………….</w:t>
      </w:r>
      <w:r w:rsidRPr="00092D9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</w:t>
      </w:r>
    </w:p>
    <w:p w14:paraId="6599620C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……………………………………………………………………………………..………</w:t>
      </w:r>
      <w:r>
        <w:rPr>
          <w:rFonts w:ascii="Arial" w:hAnsi="Arial" w:cs="Arial"/>
          <w:sz w:val="22"/>
        </w:rPr>
        <w:t>…….…..</w:t>
      </w:r>
    </w:p>
    <w:p w14:paraId="4853430C" w14:textId="77777777" w:rsidR="00325859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Wskazanie osoby, której zgłoszenie dotyczy</w:t>
      </w:r>
      <w:r>
        <w:rPr>
          <w:rFonts w:ascii="Arial" w:hAnsi="Arial" w:cs="Arial"/>
          <w:sz w:val="22"/>
        </w:rPr>
        <w:t>:</w:t>
      </w:r>
    </w:p>
    <w:p w14:paraId="3D3FF149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</w:t>
      </w:r>
      <w:r>
        <w:rPr>
          <w:rFonts w:ascii="Arial" w:hAnsi="Arial" w:cs="Arial"/>
          <w:sz w:val="22"/>
        </w:rPr>
        <w:t>………………</w:t>
      </w:r>
      <w:r w:rsidRPr="00092D92">
        <w:rPr>
          <w:rFonts w:ascii="Arial" w:hAnsi="Arial" w:cs="Arial"/>
          <w:sz w:val="22"/>
        </w:rPr>
        <w:t>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591853C3" w14:textId="77777777" w:rsidR="00325859" w:rsidRPr="00530012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Dane świadków – gdy występują </w:t>
      </w:r>
      <w:r w:rsidRPr="00530012">
        <w:rPr>
          <w:rFonts w:ascii="Arial" w:hAnsi="Arial" w:cs="Arial"/>
          <w:sz w:val="20"/>
          <w:szCs w:val="20"/>
        </w:rPr>
        <w:t>(imiona , nazwiska, dane kontaktowe)</w:t>
      </w:r>
      <w:r>
        <w:rPr>
          <w:rFonts w:ascii="Arial" w:hAnsi="Arial" w:cs="Arial"/>
          <w:sz w:val="22"/>
        </w:rPr>
        <w:t>:</w:t>
      </w:r>
    </w:p>
    <w:p w14:paraId="15523C4E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…………………………………………………………………………………….……………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………………………………………………………………………………….……………………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………………………………………………………………………….…</w:t>
      </w:r>
      <w:r>
        <w:rPr>
          <w:rFonts w:ascii="Arial" w:hAnsi="Arial" w:cs="Arial"/>
          <w:sz w:val="22"/>
        </w:rPr>
        <w:t>………………………</w:t>
      </w:r>
      <w:r w:rsidRPr="00092D92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0EE0355C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……………………………………………………………………………………...………</w:t>
      </w:r>
      <w:r>
        <w:rPr>
          <w:rFonts w:ascii="Arial" w:hAnsi="Arial" w:cs="Arial"/>
          <w:sz w:val="22"/>
        </w:rPr>
        <w:t>…….….</w:t>
      </w:r>
    </w:p>
    <w:p w14:paraId="4A6BC6AA" w14:textId="77777777" w:rsidR="00325859" w:rsidRPr="00D84426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D84426">
        <w:rPr>
          <w:rFonts w:ascii="Arial" w:hAnsi="Arial" w:cs="Arial"/>
          <w:sz w:val="22"/>
        </w:rPr>
        <w:t>Wskazanie ewentualnych dowodów jakimi dysponuje sygnalista, które mogą okazać się pomocne w procesie rozpatrywania nieprawidłowości:</w:t>
      </w:r>
    </w:p>
    <w:p w14:paraId="23B14319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………………………………………………………………………….…………………………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…………………………………………………………………….…………………………………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………………………………………………………….………………</w:t>
      </w:r>
      <w:r>
        <w:rPr>
          <w:rFonts w:ascii="Arial" w:hAnsi="Arial" w:cs="Arial"/>
          <w:sz w:val="22"/>
        </w:rPr>
        <w:t>………………………</w:t>
      </w:r>
      <w:r w:rsidRPr="00092D92">
        <w:rPr>
          <w:rFonts w:ascii="Arial" w:hAnsi="Arial" w:cs="Arial"/>
          <w:sz w:val="22"/>
        </w:rPr>
        <w:t>……</w:t>
      </w:r>
      <w:r>
        <w:rPr>
          <w:rFonts w:ascii="Arial" w:hAnsi="Arial" w:cs="Arial"/>
          <w:sz w:val="22"/>
        </w:rPr>
        <w:t>.</w:t>
      </w:r>
      <w:r w:rsidRPr="00092D92">
        <w:rPr>
          <w:rFonts w:ascii="Arial" w:hAnsi="Arial" w:cs="Arial"/>
          <w:sz w:val="22"/>
        </w:rPr>
        <w:t>…</w:t>
      </w:r>
    </w:p>
    <w:p w14:paraId="6267D9AA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………………………………………………………………………….…………………</w:t>
      </w:r>
      <w:r>
        <w:rPr>
          <w:rFonts w:ascii="Arial" w:hAnsi="Arial" w:cs="Arial"/>
          <w:sz w:val="22"/>
        </w:rPr>
        <w:t>……….</w:t>
      </w:r>
      <w:r w:rsidRPr="00092D92">
        <w:rPr>
          <w:rFonts w:ascii="Arial" w:hAnsi="Arial" w:cs="Arial"/>
          <w:sz w:val="22"/>
        </w:rPr>
        <w:t>…</w:t>
      </w:r>
    </w:p>
    <w:p w14:paraId="451648D1" w14:textId="77777777" w:rsidR="00325859" w:rsidRDefault="00325859" w:rsidP="0032585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Data i podpis sygnalisty</w:t>
      </w:r>
      <w:r>
        <w:rPr>
          <w:rFonts w:ascii="Arial" w:hAnsi="Arial" w:cs="Arial"/>
          <w:sz w:val="22"/>
        </w:rPr>
        <w:t>:</w:t>
      </w:r>
    </w:p>
    <w:p w14:paraId="02F44FA6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…………………..</w:t>
      </w:r>
      <w:r w:rsidRPr="00092D92">
        <w:rPr>
          <w:rFonts w:ascii="Arial" w:hAnsi="Arial" w:cs="Arial"/>
          <w:sz w:val="22"/>
        </w:rPr>
        <w:t>……………</w:t>
      </w:r>
      <w:r>
        <w:rPr>
          <w:rFonts w:ascii="Arial" w:hAnsi="Arial" w:cs="Arial"/>
          <w:sz w:val="22"/>
        </w:rPr>
        <w:t>…….</w:t>
      </w:r>
    </w:p>
    <w:p w14:paraId="71A03EFC" w14:textId="77777777" w:rsidR="00325859" w:rsidRPr="00092D92" w:rsidRDefault="00325859" w:rsidP="00325859">
      <w:pPr>
        <w:pStyle w:val="Akapitzlist"/>
        <w:ind w:left="360"/>
        <w:jc w:val="both"/>
        <w:rPr>
          <w:rFonts w:ascii="Arial" w:hAnsi="Arial" w:cs="Arial"/>
          <w:sz w:val="22"/>
        </w:rPr>
      </w:pPr>
    </w:p>
    <w:p w14:paraId="2B9D45C8" w14:textId="77777777" w:rsidR="00325859" w:rsidRPr="00092D92" w:rsidRDefault="00325859" w:rsidP="00325859">
      <w:pPr>
        <w:pStyle w:val="Akapitzlist"/>
        <w:ind w:left="0"/>
        <w:jc w:val="both"/>
        <w:rPr>
          <w:rFonts w:ascii="Arial" w:hAnsi="Arial" w:cs="Arial"/>
          <w:sz w:val="22"/>
        </w:rPr>
      </w:pPr>
    </w:p>
    <w:p w14:paraId="4B8ADA5B" w14:textId="77777777" w:rsidR="00325859" w:rsidRPr="00092D92" w:rsidRDefault="00325859" w:rsidP="00325859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>POUCZENIE</w:t>
      </w:r>
    </w:p>
    <w:p w14:paraId="57E13D8B" w14:textId="1636AE4E" w:rsidR="003F1285" w:rsidRPr="00325859" w:rsidRDefault="00325859" w:rsidP="00325859">
      <w:pPr>
        <w:pStyle w:val="Akapitzlist"/>
        <w:ind w:left="0"/>
        <w:jc w:val="both"/>
        <w:rPr>
          <w:rFonts w:ascii="Arial" w:hAnsi="Arial" w:cs="Arial"/>
          <w:sz w:val="22"/>
        </w:rPr>
      </w:pPr>
      <w:r w:rsidRPr="00092D92">
        <w:rPr>
          <w:rFonts w:ascii="Arial" w:hAnsi="Arial" w:cs="Arial"/>
          <w:sz w:val="22"/>
        </w:rPr>
        <w:t xml:space="preserve">W przypadku  ustalenia, iż zgłoszenie dokonano w złej wierze (świadomie podano nieprawdę lub zatajono prawdę), sygnaliście nie przysługuje ochrona przewidziana w Procedurze zgłaszania naruszeń przepisów prawa przez sygnalistę. W stosunku do sygnalisty w złej wierze może zostać wszczęte postępowanie dyscyplinarne. </w:t>
      </w:r>
    </w:p>
    <w:sectPr w:rsidR="003F1285" w:rsidRPr="0032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9041A"/>
    <w:multiLevelType w:val="hybridMultilevel"/>
    <w:tmpl w:val="8ED85D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64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59"/>
    <w:rsid w:val="00325859"/>
    <w:rsid w:val="003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BE53"/>
  <w15:chartTrackingRefBased/>
  <w15:docId w15:val="{D870D316-97CF-4780-A747-8B81000A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85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Czarnecka</dc:creator>
  <cp:keywords/>
  <dc:description/>
  <cp:lastModifiedBy>Monika Czarnecka</cp:lastModifiedBy>
  <cp:revision>1</cp:revision>
  <dcterms:created xsi:type="dcterms:W3CDTF">2025-02-27T11:38:00Z</dcterms:created>
  <dcterms:modified xsi:type="dcterms:W3CDTF">2025-02-27T11:39:00Z</dcterms:modified>
</cp:coreProperties>
</file>